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73" w:rsidRDefault="00A47A73" w:rsidP="00A47A73">
      <w:bookmarkStart w:id="0" w:name="_MailOriginal"/>
      <w:r>
        <w:rPr>
          <w:rFonts w:ascii="Arial" w:hAnsi="Arial" w:cs="Arial"/>
          <w:b/>
          <w:bCs/>
          <w:color w:val="002060"/>
          <w:sz w:val="58"/>
          <w:szCs w:val="58"/>
        </w:rPr>
        <w:t>Queensland Water Directorate (</w:t>
      </w:r>
      <w:proofErr w:type="spellStart"/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qldwater</w:t>
      </w:r>
      <w:proofErr w:type="spellEnd"/>
      <w:r>
        <w:rPr>
          <w:rFonts w:ascii="Arial" w:hAnsi="Arial" w:cs="Arial"/>
          <w:b/>
          <w:bCs/>
          <w:color w:val="002060"/>
          <w:sz w:val="58"/>
          <w:szCs w:val="58"/>
        </w:rPr>
        <w:t>)</w:t>
      </w:r>
      <w:r>
        <w:rPr>
          <w:rFonts w:ascii="Arial" w:hAnsi="Arial" w:cs="Arial"/>
          <w:color w:val="002060"/>
          <w:sz w:val="58"/>
          <w:szCs w:val="58"/>
        </w:rPr>
        <w:t> </w:t>
      </w:r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e-</w:t>
      </w:r>
      <w:r>
        <w:rPr>
          <w:rFonts w:ascii="Arial" w:hAnsi="Arial" w:cs="Arial"/>
          <w:b/>
          <w:bCs/>
          <w:color w:val="002060"/>
          <w:sz w:val="58"/>
          <w:szCs w:val="58"/>
        </w:rPr>
        <w:t>flash</w:t>
      </w:r>
    </w:p>
    <w:p w:rsidR="00A47A73" w:rsidRDefault="00A47A73" w:rsidP="00A47A73"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                                                                               </w:t>
      </w:r>
    </w:p>
    <w:p w:rsidR="00A47A73" w:rsidRDefault="00A47A73" w:rsidP="00A47A73">
      <w:pPr>
        <w:rPr>
          <w:rFonts w:ascii="Arial Narrow" w:hAnsi="Arial Narrow"/>
          <w:b/>
          <w:bCs/>
          <w:color w:val="000080"/>
          <w:sz w:val="32"/>
          <w:szCs w:val="32"/>
        </w:rPr>
      </w:pPr>
      <w:r>
        <w:rPr>
          <w:rFonts w:ascii="Arial Narrow" w:hAnsi="Arial Narrow"/>
          <w:b/>
          <w:bCs/>
          <w:color w:val="000080"/>
          <w:sz w:val="32"/>
          <w:szCs w:val="32"/>
        </w:rPr>
        <w:t>Information for Water Industry Managers and Practitioners in the Queensland Water Industry</w:t>
      </w:r>
    </w:p>
    <w:p w:rsidR="00A47A73" w:rsidRDefault="00A47A73" w:rsidP="00A47A73">
      <w:pPr>
        <w:rPr>
          <w:rFonts w:ascii="Arial Narrow" w:hAnsi="Arial Narrow"/>
          <w:b/>
          <w:bCs/>
          <w:color w:val="000080"/>
          <w:sz w:val="32"/>
          <w:szCs w:val="32"/>
        </w:rPr>
      </w:pPr>
      <w:r>
        <w:rPr>
          <w:rFonts w:ascii="Arial Narrow" w:hAnsi="Arial Narrow"/>
          <w:b/>
          <w:bCs/>
          <w:color w:val="000080"/>
          <w:sz w:val="32"/>
          <w:szCs w:val="32"/>
        </w:rPr>
        <w:t xml:space="preserve">(Issue #397 – 11 July 2019)    </w:t>
      </w:r>
    </w:p>
    <w:p w:rsidR="00A47A73" w:rsidRDefault="00A47A73" w:rsidP="00A47A73">
      <w:pPr>
        <w:rPr>
          <w:b/>
          <w:bCs/>
        </w:rPr>
      </w:pPr>
    </w:p>
    <w:p w:rsidR="00A47A73" w:rsidRDefault="00A47A73" w:rsidP="00A47A73">
      <w:pPr>
        <w:rPr>
          <w:rFonts w:ascii="Brush Script MT" w:hAnsi="Brush Script MT"/>
          <w:b/>
          <w:bCs/>
          <w:color w:val="8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A47A73" w:rsidRDefault="00A47A73" w:rsidP="00A47A73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color w:val="000080"/>
          <w:sz w:val="32"/>
          <w:szCs w:val="32"/>
        </w:rPr>
        <w:t xml:space="preserve">1.  Early bird registrations closing for the </w:t>
      </w:r>
      <w:proofErr w:type="spellStart"/>
      <w:r>
        <w:rPr>
          <w:rFonts w:ascii="Arial Narrow" w:hAnsi="Arial Narrow"/>
          <w:b/>
          <w:bCs/>
          <w:i/>
          <w:iCs/>
          <w:color w:val="000080"/>
          <w:sz w:val="32"/>
          <w:szCs w:val="32"/>
        </w:rPr>
        <w:t>qldwater</w:t>
      </w:r>
      <w:proofErr w:type="spellEnd"/>
      <w:r>
        <w:rPr>
          <w:rFonts w:ascii="Arial Narrow" w:hAnsi="Arial Narrow"/>
          <w:b/>
          <w:bCs/>
          <w:color w:val="000080"/>
          <w:sz w:val="32"/>
          <w:szCs w:val="32"/>
        </w:rPr>
        <w:t xml:space="preserve"> Wide Bay Burnett Conference!</w:t>
      </w:r>
      <w:r>
        <w:rPr>
          <w:rFonts w:ascii="Arial Narrow" w:hAnsi="Arial Narrow"/>
          <w:b/>
          <w:bCs/>
          <w:sz w:val="32"/>
          <w:szCs w:val="32"/>
        </w:rPr>
        <w:t xml:space="preserve">    </w:t>
      </w:r>
    </w:p>
    <w:p w:rsidR="00A47A73" w:rsidRDefault="00A47A73" w:rsidP="00A47A73"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  <w:r>
        <w:t xml:space="preserve">    </w:t>
      </w:r>
    </w:p>
    <w:p w:rsidR="00A47A73" w:rsidRDefault="00A47A73" w:rsidP="00A47A73">
      <w:hyperlink r:id="rId4" w:history="1">
        <w:r>
          <w:rPr>
            <w:rStyle w:val="Hyperlink"/>
          </w:rPr>
          <w:t>Early bird registrations</w:t>
        </w:r>
      </w:hyperlink>
      <w:r>
        <w:t xml:space="preserve"> for the </w:t>
      </w:r>
      <w:hyperlink r:id="rId5" w:history="1">
        <w:r>
          <w:rPr>
            <w:rStyle w:val="Hyperlink"/>
          </w:rPr>
          <w:t>Wide Bay Burnett Conference</w:t>
        </w:r>
      </w:hyperlink>
      <w:r>
        <w:rPr>
          <w:rFonts w:ascii="Arial Narrow" w:hAnsi="Arial Narrow"/>
          <w:b/>
          <w:bCs/>
          <w:color w:val="000080"/>
          <w:sz w:val="32"/>
          <w:szCs w:val="32"/>
        </w:rPr>
        <w:t xml:space="preserve"> </w:t>
      </w:r>
      <w:r>
        <w:t>in Hervey Bay on 25-26 July close tomorrow! Register now to save $50</w:t>
      </w:r>
      <w:proofErr w:type="gramStart"/>
      <w:r>
        <w:t>  off</w:t>
      </w:r>
      <w:proofErr w:type="gramEnd"/>
      <w:r>
        <w:t xml:space="preserve"> the standard conference registration fee.</w:t>
      </w:r>
    </w:p>
    <w:p w:rsidR="00A47A73" w:rsidRDefault="00A47A73" w:rsidP="00A47A73"/>
    <w:p w:rsidR="00A47A73" w:rsidRDefault="00A47A73" w:rsidP="00A47A73">
      <w:r>
        <w:t xml:space="preserve">The conference includes a technical tour of Maryborough and Hervey Bay sites, an optional dinner and technical presentations from across the region. More details and the full conference program is available </w:t>
      </w:r>
      <w:hyperlink r:id="rId6" w:history="1">
        <w:r>
          <w:rPr>
            <w:rStyle w:val="Hyperlink"/>
          </w:rPr>
          <w:t>online</w:t>
        </w:r>
      </w:hyperlink>
      <w:r>
        <w:t xml:space="preserve">. </w:t>
      </w:r>
    </w:p>
    <w:p w:rsidR="00A47A73" w:rsidRDefault="00A47A73" w:rsidP="00A47A73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Thank you to our hosts Fraser Coast Regional Council and all of our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sponsors</w:t>
        </w:r>
      </w:hyperlink>
      <w:r>
        <w:rPr>
          <w:rFonts w:ascii="Calibri" w:hAnsi="Calibri"/>
          <w:color w:val="000000"/>
          <w:sz w:val="22"/>
          <w:szCs w:val="22"/>
        </w:rPr>
        <w:t xml:space="preserve"> for making this event possible.  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  <w:t>We look forward to welcoming you to Hervey Bay in July 2019!</w:t>
      </w:r>
    </w:p>
    <w:p w:rsidR="00A47A73" w:rsidRDefault="00A47A73" w:rsidP="00A47A73">
      <w:pPr>
        <w:pStyle w:val="NormalWeb"/>
        <w:shd w:val="clear" w:color="auto" w:fill="FFFFFF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Register online now or contact Diana Kislitsyna on 3632 6850 with any questions.</w:t>
      </w:r>
      <w:bookmarkEnd w:id="0"/>
    </w:p>
    <w:p w:rsidR="00A47A73" w:rsidRDefault="00A47A73" w:rsidP="00A47A73"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A47A73" w:rsidRDefault="00A47A73" w:rsidP="00A47A73">
      <w:r>
        <w:rPr>
          <w:rFonts w:ascii="Arial Narrow" w:hAnsi="Arial Narrow"/>
          <w:b/>
          <w:bCs/>
          <w:color w:val="000080"/>
          <w:sz w:val="18"/>
          <w:szCs w:val="18"/>
        </w:rPr>
        <w:t>This message may be passed on to interested individuals and organisations.</w:t>
      </w:r>
    </w:p>
    <w:p w:rsidR="00A47A73" w:rsidRDefault="00A47A73" w:rsidP="00A47A73">
      <w:r>
        <w:rPr>
          <w:rFonts w:ascii="Arial Narrow" w:hAnsi="Arial Narrow"/>
          <w:b/>
          <w:bCs/>
          <w:color w:val="000080"/>
          <w:sz w:val="18"/>
          <w:szCs w:val="18"/>
        </w:rPr>
        <w:t>To add your name</w:t>
      </w:r>
      <w:r>
        <w:rPr>
          <w:rFonts w:ascii="Arial Narrow" w:hAnsi="Arial Narrow"/>
          <w:color w:val="000080"/>
          <w:sz w:val="18"/>
          <w:szCs w:val="18"/>
        </w:rPr>
        <w:t xml:space="preserve"> to the distribution list, email “subscribe” to </w:t>
      </w:r>
      <w:hyperlink r:id="rId8" w:history="1">
        <w:r>
          <w:rPr>
            <w:rStyle w:val="Hyperlink"/>
            <w:rFonts w:ascii="Arial Narrow" w:hAnsi="Arial Narrow"/>
            <w:sz w:val="18"/>
            <w:szCs w:val="18"/>
          </w:rPr>
          <w:t>dkislitsyna@qldwater.com.au</w:t>
        </w:r>
      </w:hyperlink>
    </w:p>
    <w:p w:rsidR="00A47A73" w:rsidRDefault="00A47A73" w:rsidP="00A47A73">
      <w:r>
        <w:rPr>
          <w:rFonts w:ascii="Arial Narrow" w:hAnsi="Arial Narrow"/>
          <w:b/>
          <w:bCs/>
          <w:color w:val="000080"/>
          <w:sz w:val="18"/>
          <w:szCs w:val="18"/>
        </w:rPr>
        <w:t>To remove your name</w:t>
      </w:r>
      <w:r>
        <w:rPr>
          <w:rFonts w:ascii="Arial Narrow" w:hAnsi="Arial Narrow"/>
          <w:color w:val="000080"/>
          <w:sz w:val="18"/>
          <w:szCs w:val="18"/>
        </w:rPr>
        <w:t xml:space="preserve"> from the distribution list, email “unsubscribe” to </w:t>
      </w:r>
      <w:hyperlink r:id="rId9" w:history="1">
        <w:r>
          <w:rPr>
            <w:rStyle w:val="Hyperlink"/>
            <w:rFonts w:ascii="Arial Narrow" w:hAnsi="Arial Narrow"/>
            <w:sz w:val="18"/>
            <w:szCs w:val="18"/>
          </w:rPr>
          <w:t>dkislitsyna@qldwater.com.au</w:t>
        </w:r>
      </w:hyperlink>
      <w:r>
        <w:rPr>
          <w:rFonts w:ascii="Arial Narrow" w:hAnsi="Arial Narrow"/>
          <w:color w:val="000080"/>
          <w:sz w:val="18"/>
          <w:szCs w:val="18"/>
        </w:rPr>
        <w:t xml:space="preserve"> </w:t>
      </w:r>
    </w:p>
    <w:p w:rsidR="00A47A73" w:rsidRDefault="00A47A73" w:rsidP="00A47A73">
      <w:r>
        <w:rPr>
          <w:rFonts w:ascii="Arial Narrow" w:hAnsi="Arial Narrow"/>
          <w:b/>
          <w:bCs/>
          <w:color w:val="000080"/>
          <w:sz w:val="18"/>
          <w:szCs w:val="18"/>
          <w:lang w:val="da-DK"/>
        </w:rPr>
        <w:t xml:space="preserve">Visit qldwater at </w:t>
      </w:r>
      <w:hyperlink r:id="rId10" w:history="1">
        <w:r>
          <w:rPr>
            <w:rStyle w:val="Hyperlink"/>
            <w:rFonts w:ascii="Arial Narrow" w:hAnsi="Arial Narrow"/>
            <w:b/>
            <w:bCs/>
            <w:sz w:val="18"/>
            <w:szCs w:val="18"/>
            <w:lang w:val="da-DK"/>
          </w:rPr>
          <w:t>www.qldwater.com.au</w:t>
        </w:r>
      </w:hyperlink>
      <w:r>
        <w:rPr>
          <w:rFonts w:ascii="Arial Narrow" w:hAnsi="Arial Narrow"/>
          <w:b/>
          <w:bCs/>
          <w:color w:val="000080"/>
          <w:sz w:val="18"/>
          <w:szCs w:val="18"/>
        </w:rPr>
        <w:t xml:space="preserve"> </w:t>
      </w:r>
    </w:p>
    <w:p w:rsidR="00A47A73" w:rsidRDefault="00A47A73" w:rsidP="00A47A73">
      <w:r>
        <w:rPr>
          <w:rFonts w:ascii="Brush Script MT" w:hAnsi="Brush Script MT"/>
          <w:b/>
          <w:bCs/>
          <w:color w:val="800000"/>
          <w:lang w:val="da-DK"/>
        </w:rPr>
        <w:t>~~~~~~~~~~~~~~~~~~~~~~~~~~~~~~~~~~~~~~~~~~~~~~~~~~~~~~~~</w:t>
      </w:r>
    </w:p>
    <w:p w:rsidR="00FA30D2" w:rsidRDefault="00A47A73">
      <w:bookmarkStart w:id="1" w:name="_GoBack"/>
      <w:bookmarkEnd w:id="1"/>
    </w:p>
    <w:sectPr w:rsidR="00FA3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73"/>
    <w:rsid w:val="00A47A73"/>
    <w:rsid w:val="00A94A53"/>
    <w:rsid w:val="00F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AFE11-E6B9-4487-93B7-5FDBB6AA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73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A7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47A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islitsyna@qldwater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weaq.eventsair.com/qwd-wide-bay-burnett/sponso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weaq.eventsair.com/qwd-wide-bay-burnett/agen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weaq.eventsair.com/qwd-wide-bay-burnett/" TargetMode="External"/><Relationship Id="rId10" Type="http://schemas.openxmlformats.org/officeDocument/2006/relationships/hyperlink" Target="http://www.qldwater.com.au" TargetMode="External"/><Relationship Id="rId4" Type="http://schemas.openxmlformats.org/officeDocument/2006/relationships/hyperlink" Target="https://ipweaq.eventsair.com/qwd-wide-bay-burnett/registration" TargetMode="External"/><Relationship Id="rId9" Type="http://schemas.openxmlformats.org/officeDocument/2006/relationships/hyperlink" Target="mailto:%20dkislitsyna@qldwat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Kislitsyna</dc:creator>
  <cp:keywords/>
  <dc:description/>
  <cp:lastModifiedBy>Diana Kislitsyna</cp:lastModifiedBy>
  <cp:revision>1</cp:revision>
  <dcterms:created xsi:type="dcterms:W3CDTF">2019-07-11T05:08:00Z</dcterms:created>
  <dcterms:modified xsi:type="dcterms:W3CDTF">2019-07-11T05:09:00Z</dcterms:modified>
</cp:coreProperties>
</file>